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833B79" w14:textId="77777777" w:rsidR="006812D0" w:rsidRDefault="006812D0">
      <w:pPr>
        <w:rPr>
          <w:sz w:val="52"/>
          <w:szCs w:val="52"/>
        </w:rPr>
      </w:pPr>
      <w:bookmarkStart w:id="0" w:name="_GoBack"/>
      <w:bookmarkEnd w:id="0"/>
    </w:p>
    <w:p w14:paraId="7B8D4F98" w14:textId="77777777" w:rsidR="006812D0" w:rsidRDefault="006812D0" w:rsidP="006812D0">
      <w:pPr>
        <w:jc w:val="center"/>
        <w:rPr>
          <w:sz w:val="52"/>
          <w:szCs w:val="52"/>
        </w:rPr>
      </w:pPr>
      <w:r>
        <w:rPr>
          <w:sz w:val="52"/>
          <w:szCs w:val="52"/>
        </w:rPr>
        <w:t>Writing Assignment #3</w:t>
      </w:r>
    </w:p>
    <w:p w14:paraId="773374B9" w14:textId="77777777" w:rsidR="006812D0" w:rsidRDefault="006812D0" w:rsidP="006812D0">
      <w:pPr>
        <w:rPr>
          <w:sz w:val="52"/>
          <w:szCs w:val="52"/>
        </w:rPr>
      </w:pPr>
      <w:r>
        <w:rPr>
          <w:sz w:val="52"/>
          <w:szCs w:val="52"/>
        </w:rPr>
        <w:t xml:space="preserve">  </w:t>
      </w:r>
    </w:p>
    <w:p w14:paraId="0C11DCD0" w14:textId="77777777" w:rsidR="006812D0" w:rsidRDefault="006812D0" w:rsidP="006812D0">
      <w:pPr>
        <w:rPr>
          <w:sz w:val="52"/>
          <w:szCs w:val="52"/>
        </w:rPr>
      </w:pPr>
      <w:r>
        <w:rPr>
          <w:sz w:val="52"/>
          <w:szCs w:val="52"/>
        </w:rPr>
        <w:t>Clinical Case History</w:t>
      </w:r>
    </w:p>
    <w:p w14:paraId="2450D7EE" w14:textId="77777777" w:rsidR="006812D0" w:rsidRDefault="006812D0" w:rsidP="006812D0">
      <w:pPr>
        <w:rPr>
          <w:sz w:val="52"/>
          <w:szCs w:val="52"/>
        </w:rPr>
      </w:pPr>
    </w:p>
    <w:p w14:paraId="4C787A0F" w14:textId="77777777" w:rsidR="006812D0" w:rsidRDefault="006812D0" w:rsidP="006812D0">
      <w:pPr>
        <w:rPr>
          <w:sz w:val="36"/>
          <w:szCs w:val="36"/>
        </w:rPr>
      </w:pPr>
      <w:r>
        <w:rPr>
          <w:sz w:val="36"/>
          <w:szCs w:val="36"/>
        </w:rPr>
        <w:t>PRESENTING SITUATION:  Adam is a 62 year old, married male who is living with his wife of 30 years. In late December 2016 he was brought to a hospital emergency room by EMS ambulance for evaluation. He was unconscious at the time of E.R. admission. His wife, who accompanied him in the ambulance, reported that he had fallen down the basement steps, and hit his head on the concrete floor. She heard the fall, found him in an unconscious state, and called the EMS. E.R. doctors noted the smell of alcohol on Adam’s breath during their examination. A CT scan of the patient’s head done in the E.R. revealed a Subarachnoid Hematoma</w:t>
      </w:r>
      <w:r w:rsidR="001A5A28">
        <w:rPr>
          <w:sz w:val="36"/>
          <w:szCs w:val="36"/>
        </w:rPr>
        <w:t xml:space="preserve"> forming in the area of the Prefrontal Cortex. Adam was immediately sent to neurosurgery where the hematoma was drained and the bleeding stopped.</w:t>
      </w:r>
    </w:p>
    <w:p w14:paraId="44EF7EEB" w14:textId="77777777" w:rsidR="001A5A28" w:rsidRDefault="001A5A28" w:rsidP="006812D0">
      <w:pPr>
        <w:rPr>
          <w:sz w:val="36"/>
          <w:szCs w:val="36"/>
        </w:rPr>
      </w:pPr>
      <w:r>
        <w:rPr>
          <w:sz w:val="36"/>
          <w:szCs w:val="36"/>
        </w:rPr>
        <w:t xml:space="preserve">Following surgery Adam spent a week under close observation on a Neurology Unit. Four days after the injury he regained consciousness. At that point he could remember events before the accident, but had difficulty learning and remembering new </w:t>
      </w:r>
      <w:r>
        <w:rPr>
          <w:sz w:val="36"/>
          <w:szCs w:val="36"/>
        </w:rPr>
        <w:lastRenderedPageBreak/>
        <w:t xml:space="preserve">information. After three more days his memory functioning began to return to normal. He was able to learn and remember </w:t>
      </w:r>
      <w:proofErr w:type="gramStart"/>
      <w:r>
        <w:rPr>
          <w:sz w:val="36"/>
          <w:szCs w:val="36"/>
        </w:rPr>
        <w:t>caregivers</w:t>
      </w:r>
      <w:proofErr w:type="gramEnd"/>
      <w:r>
        <w:rPr>
          <w:sz w:val="36"/>
          <w:szCs w:val="36"/>
        </w:rPr>
        <w:t xml:space="preserve"> names, doctors appointments, etc. His Neurosurgeon recommended that he remain in the hospital for a second week to guard against possible relapse into unconsciousness. After his release from the hospital he went back to his usual routine of activities with weekly medical appointments, but did not return to work.</w:t>
      </w:r>
    </w:p>
    <w:p w14:paraId="32E4E5AC" w14:textId="77777777" w:rsidR="001A5A28" w:rsidRDefault="001A5A28" w:rsidP="006812D0">
      <w:pPr>
        <w:rPr>
          <w:sz w:val="36"/>
          <w:szCs w:val="36"/>
        </w:rPr>
      </w:pPr>
    </w:p>
    <w:p w14:paraId="124BCB55" w14:textId="77777777" w:rsidR="00350356" w:rsidRDefault="008664D0" w:rsidP="006812D0">
      <w:pPr>
        <w:rPr>
          <w:sz w:val="36"/>
          <w:szCs w:val="36"/>
        </w:rPr>
      </w:pPr>
      <w:r>
        <w:rPr>
          <w:sz w:val="36"/>
          <w:szCs w:val="36"/>
        </w:rPr>
        <w:t>BACKGROUND INFORMATION:  Adam was employed as a sales representative for a company that made medical equipment. According to his wife he had maintained a stable work history in the sales field since his 30’s. She also stated that he had been relatively healthy with no major medical conditions</w:t>
      </w:r>
      <w:proofErr w:type="gramStart"/>
      <w:r>
        <w:rPr>
          <w:sz w:val="36"/>
          <w:szCs w:val="36"/>
        </w:rPr>
        <w:t>..</w:t>
      </w:r>
      <w:proofErr w:type="gramEnd"/>
      <w:r>
        <w:rPr>
          <w:sz w:val="36"/>
          <w:szCs w:val="36"/>
        </w:rPr>
        <w:t xml:space="preserve"> When asked about Adam’s alcohol use she admitted, with some embarrassment, that he frequently drank whiskey to the point of intoxication. She said his alcohol use was a frequent source of conflict in their marriage. She had not been able to get him to stop drinking, but he did agree to do his drinking at home. He had followed this practice for the past five years. She reported that he had not missed work because of alcohol use, but did drink heavily on weekends and vacations.</w:t>
      </w:r>
      <w:r w:rsidR="00350356">
        <w:rPr>
          <w:sz w:val="36"/>
          <w:szCs w:val="36"/>
        </w:rPr>
        <w:t xml:space="preserve"> According to his wife Adam was proud of the fact that he had never missed work because of alcohol use. Over his years of drinking Adam gave up previously enjoyable hobbies and relationships with friends. This contributed to strain within his marriage.</w:t>
      </w:r>
    </w:p>
    <w:p w14:paraId="00C4392D" w14:textId="77777777" w:rsidR="00350356" w:rsidRDefault="00350356" w:rsidP="006812D0">
      <w:pPr>
        <w:rPr>
          <w:sz w:val="36"/>
          <w:szCs w:val="36"/>
        </w:rPr>
      </w:pPr>
    </w:p>
    <w:p w14:paraId="02D216CB" w14:textId="77777777" w:rsidR="00350356" w:rsidRDefault="00350356" w:rsidP="006812D0">
      <w:pPr>
        <w:rPr>
          <w:sz w:val="36"/>
          <w:szCs w:val="36"/>
        </w:rPr>
      </w:pPr>
      <w:r>
        <w:rPr>
          <w:sz w:val="36"/>
          <w:szCs w:val="36"/>
        </w:rPr>
        <w:t>When a medical Social Worker discussed his alcohol use with Adam, he reported that he began drinking heavily in his mid 20’s because of work-related stress. Prior to this he would only drink in the company of friends when they pressured him to drink</w:t>
      </w:r>
      <w:proofErr w:type="gramStart"/>
      <w:r>
        <w:rPr>
          <w:sz w:val="36"/>
          <w:szCs w:val="36"/>
        </w:rPr>
        <w:t>..</w:t>
      </w:r>
      <w:proofErr w:type="gramEnd"/>
      <w:r>
        <w:rPr>
          <w:sz w:val="36"/>
          <w:szCs w:val="36"/>
        </w:rPr>
        <w:t xml:space="preserve"> Looking back over his life he expresses some guilt about how drinking has damaged important relationships, but does not believe there is anything he can do about it now</w:t>
      </w:r>
    </w:p>
    <w:p w14:paraId="50C11A00" w14:textId="77777777" w:rsidR="001A5A28" w:rsidRDefault="001A5A28" w:rsidP="006812D0">
      <w:pPr>
        <w:rPr>
          <w:sz w:val="36"/>
          <w:szCs w:val="36"/>
        </w:rPr>
      </w:pPr>
    </w:p>
    <w:p w14:paraId="1B0F5671" w14:textId="77777777" w:rsidR="001A5A28" w:rsidRPr="006812D0" w:rsidRDefault="001A5A28" w:rsidP="006812D0">
      <w:pPr>
        <w:rPr>
          <w:sz w:val="36"/>
          <w:szCs w:val="36"/>
        </w:rPr>
      </w:pPr>
    </w:p>
    <w:sectPr w:rsidR="001A5A28" w:rsidRPr="006812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游ゴシック Light">
    <w:panose1 w:val="00000000000000000000"/>
    <w:charset w:val="80"/>
    <w:family w:val="roman"/>
    <w:notTrueType/>
    <w:pitch w:val="default"/>
  </w:font>
  <w:font w:name="Calibri Light">
    <w:panose1 w:val="020F0302020204030204"/>
    <w:charset w:val="00"/>
    <w:family w:val="auto"/>
    <w:pitch w:val="variable"/>
    <w:sig w:usb0="00000003" w:usb1="00000000" w:usb2="00000000" w:usb3="00000000" w:csb0="00000001" w:csb1="00000000"/>
  </w:font>
  <w:font w:name="游明朝">
    <w:panose1 w:val="00000000000000000000"/>
    <w:charset w:val="8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12D0"/>
    <w:rsid w:val="001A5A28"/>
    <w:rsid w:val="00350356"/>
    <w:rsid w:val="006812D0"/>
    <w:rsid w:val="008664D0"/>
    <w:rsid w:val="00AA0F54"/>
    <w:rsid w:val="00EE40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8B85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442</Words>
  <Characters>2523</Characters>
  <Application>Microsoft Macintosh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 Bruner</dc:creator>
  <cp:keywords/>
  <dc:description/>
  <cp:lastModifiedBy>Solmaz Rajabi</cp:lastModifiedBy>
  <cp:revision>3</cp:revision>
  <dcterms:created xsi:type="dcterms:W3CDTF">2019-04-12T15:57:00Z</dcterms:created>
  <dcterms:modified xsi:type="dcterms:W3CDTF">2019-04-22T04:50:00Z</dcterms:modified>
</cp:coreProperties>
</file>